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48CA5688"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AF14C8">
              <w:rPr>
                <w:rFonts w:ascii="Arial" w:hAnsi="Arial" w:cs="Arial"/>
                <w:b/>
                <w:bCs/>
                <w:sz w:val="20"/>
              </w:rPr>
              <w:t xml:space="preserve"> The British Educational Suppliers Association </w:t>
            </w:r>
            <w:r w:rsidR="00AF14C8" w:rsidRPr="00367B90">
              <w:rPr>
                <w:rFonts w:ascii="Arial" w:hAnsi="Arial" w:cs="Arial"/>
                <w:sz w:val="20"/>
              </w:rPr>
              <w:t xml:space="preserve"> </w:t>
            </w:r>
          </w:p>
        </w:tc>
      </w:tr>
      <w:tr w:rsidR="00FC1747" w:rsidRPr="00367B90" w14:paraId="63566DFE" w14:textId="77777777" w:rsidTr="0025772F">
        <w:trPr>
          <w:cantSplit/>
        </w:trPr>
        <w:tc>
          <w:tcPr>
            <w:tcW w:w="10758" w:type="dxa"/>
            <w:gridSpan w:val="2"/>
            <w:vAlign w:val="center"/>
          </w:tcPr>
          <w:p w14:paraId="49BD185F" w14:textId="5A0740C4"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AF14C8">
              <w:rPr>
                <w:rFonts w:ascii="Arial" w:hAnsi="Arial" w:cs="Arial"/>
                <w:b/>
                <w:bCs/>
                <w:sz w:val="20"/>
              </w:rPr>
              <w:t>Bett Asia 2020</w:t>
            </w:r>
          </w:p>
          <w:p w14:paraId="765CDB4F" w14:textId="3E32BF05"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00AF14C8">
              <w:rPr>
                <w:rFonts w:ascii="Arial" w:hAnsi="Arial" w:cs="Arial"/>
                <w:b/>
                <w:bCs/>
                <w:sz w:val="20"/>
              </w:rPr>
              <w:t>Education</w:t>
            </w:r>
          </w:p>
        </w:tc>
      </w:tr>
      <w:tr w:rsidR="00FC1747" w:rsidRPr="00367B90" w14:paraId="6A56F0E6" w14:textId="77777777" w:rsidTr="0025772F">
        <w:tc>
          <w:tcPr>
            <w:tcW w:w="4162" w:type="dxa"/>
          </w:tcPr>
          <w:p w14:paraId="05C692B4" w14:textId="73D206C9" w:rsidR="00FC1747" w:rsidRPr="00367B90" w:rsidRDefault="00FC1747" w:rsidP="00D47591">
            <w:pPr>
              <w:spacing w:before="60" w:after="60"/>
              <w:rPr>
                <w:rFonts w:ascii="Arial" w:hAnsi="Arial" w:cs="Arial"/>
                <w:sz w:val="20"/>
              </w:rPr>
            </w:pPr>
            <w:r w:rsidRPr="00367B90">
              <w:rPr>
                <w:rFonts w:ascii="Arial" w:hAnsi="Arial" w:cs="Arial"/>
                <w:sz w:val="20"/>
              </w:rPr>
              <w:t>Country:</w:t>
            </w:r>
            <w:r w:rsidR="00AF14C8">
              <w:rPr>
                <w:rFonts w:ascii="Arial" w:hAnsi="Arial" w:cs="Arial"/>
                <w:sz w:val="20"/>
              </w:rPr>
              <w:t xml:space="preserve"> </w:t>
            </w:r>
            <w:r w:rsidR="00AF14C8">
              <w:rPr>
                <w:rFonts w:ascii="Arial" w:hAnsi="Arial" w:cs="Arial"/>
                <w:b/>
                <w:sz w:val="20"/>
              </w:rPr>
              <w:t xml:space="preserve">Malaysia </w:t>
            </w:r>
            <w:r w:rsidRPr="00367B90">
              <w:rPr>
                <w:rFonts w:ascii="Arial" w:hAnsi="Arial" w:cs="Arial"/>
                <w:sz w:val="20"/>
              </w:rPr>
              <w:t>City:</w:t>
            </w:r>
            <w:r w:rsidRPr="00367B90">
              <w:rPr>
                <w:rFonts w:ascii="Arial" w:hAnsi="Arial" w:cs="Arial"/>
                <w:sz w:val="20"/>
              </w:rPr>
              <w:tab/>
            </w:r>
            <w:r w:rsidR="00AF14C8">
              <w:rPr>
                <w:rFonts w:ascii="Arial" w:hAnsi="Arial" w:cs="Arial"/>
                <w:b/>
                <w:bCs/>
                <w:sz w:val="20"/>
              </w:rPr>
              <w:t>Kuala Lumpur</w:t>
            </w:r>
          </w:p>
        </w:tc>
        <w:tc>
          <w:tcPr>
            <w:tcW w:w="6596" w:type="dxa"/>
          </w:tcPr>
          <w:p w14:paraId="2DF6A64F" w14:textId="589FF62D"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AF14C8">
              <w:rPr>
                <w:rFonts w:ascii="Arial" w:hAnsi="Arial" w:cs="Arial"/>
                <w:sz w:val="20"/>
              </w:rPr>
              <w:t xml:space="preserve"> 04/03/2020 </w:t>
            </w:r>
            <w:r w:rsidRPr="00367B90">
              <w:rPr>
                <w:rFonts w:ascii="Arial" w:hAnsi="Arial" w:cs="Arial"/>
                <w:sz w:val="20"/>
              </w:rPr>
              <w:t>Exhibition end date:</w:t>
            </w:r>
            <w:r w:rsidR="00AF14C8">
              <w:rPr>
                <w:rFonts w:ascii="Arial" w:hAnsi="Arial" w:cs="Arial"/>
                <w:sz w:val="20"/>
              </w:rPr>
              <w:t xml:space="preserve"> 05.03/2020</w:t>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1A55BD">
              <w:rPr>
                <w:rFonts w:ascii="Arial" w:hAnsi="Arial" w:cs="Arial"/>
                <w:sz w:val="20"/>
              </w:rPr>
            </w:r>
            <w:r w:rsidR="001A55BD">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1A55BD">
              <w:rPr>
                <w:rFonts w:cs="Arial"/>
                <w:sz w:val="20"/>
              </w:rPr>
            </w:r>
            <w:r w:rsidR="001A55BD">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1A55BD">
              <w:rPr>
                <w:rFonts w:cs="Arial"/>
                <w:sz w:val="20"/>
              </w:rPr>
            </w:r>
            <w:r w:rsidR="001A55BD">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1A55BD">
              <w:rPr>
                <w:snapToGrid w:val="0"/>
              </w:rPr>
            </w:r>
            <w:r w:rsidR="001A55BD">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1A55BD">
              <w:rPr>
                <w:rFonts w:ascii="Arial" w:hAnsi="Arial"/>
                <w:snapToGrid w:val="0"/>
              </w:rPr>
            </w:r>
            <w:r w:rsidR="001A55BD">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1A55BD">
              <w:rPr>
                <w:rFonts w:ascii="Arial" w:hAnsi="Arial"/>
                <w:snapToGrid w:val="0"/>
              </w:rPr>
            </w:r>
            <w:r w:rsidR="001A55BD">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1A55BD">
              <w:rPr>
                <w:rFonts w:ascii="Arial" w:hAnsi="Arial"/>
                <w:snapToGrid w:val="0"/>
              </w:rPr>
            </w:r>
            <w:r w:rsidR="001A55BD">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proofErr w:type="spellStart"/>
            <w:r w:rsidRPr="00E414F2">
              <w:rPr>
                <w:rFonts w:ascii="Arial" w:hAnsi="Arial" w:cs="Arial"/>
                <w:snapToGrid w:val="0"/>
                <w:sz w:val="20"/>
              </w:rPr>
              <w:t>i</w:t>
            </w:r>
            <w:proofErr w:type="spellEnd"/>
            <w:r w:rsidRPr="00E414F2">
              <w:rPr>
                <w:rFonts w:ascii="Arial" w:hAnsi="Arial" w:cs="Arial"/>
                <w:snapToGrid w:val="0"/>
                <w:sz w:val="20"/>
              </w:rPr>
              <w:t xml:space="preserv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AF14C8" w:rsidRDefault="002E6653" w:rsidP="00E414F2">
            <w:pPr>
              <w:rPr>
                <w:rFonts w:ascii="Arial" w:hAnsi="Arial" w:cs="Arial"/>
                <w:snapToGrid w:val="0"/>
                <w:sz w:val="20"/>
                <w:lang w:val="fr-FR"/>
              </w:rPr>
            </w:pPr>
            <w:r w:rsidRPr="00AF14C8">
              <w:rPr>
                <w:rFonts w:ascii="Arial" w:hAnsi="Arial" w:cs="Arial"/>
                <w:snapToGrid w:val="0"/>
                <w:sz w:val="20"/>
                <w:lang w:val="fr-FR"/>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AF14C8">
              <w:rPr>
                <w:rFonts w:ascii="Arial" w:hAnsi="Arial" w:cs="Arial"/>
                <w:snapToGrid w:val="0"/>
                <w:sz w:val="20"/>
                <w:lang w:val="fr-FR"/>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AF14C8">
              <w:rPr>
                <w:rFonts w:ascii="Arial" w:hAnsi="Arial" w:cs="Arial"/>
                <w:snapToGrid w:val="0"/>
                <w:sz w:val="20"/>
                <w:lang w:val="fr-FR"/>
              </w:rPr>
              <w:t xml:space="preserve"> Information &amp; Communication</w:t>
            </w:r>
          </w:p>
          <w:p w14:paraId="28793CFD" w14:textId="77777777" w:rsidR="002E6653" w:rsidRPr="00AF14C8" w:rsidRDefault="002E6653" w:rsidP="00E414F2">
            <w:pPr>
              <w:rPr>
                <w:rFonts w:ascii="Arial" w:hAnsi="Arial" w:cs="Arial"/>
                <w:snapToGrid w:val="0"/>
                <w:sz w:val="20"/>
                <w:lang w:val="fr-FR"/>
              </w:rPr>
            </w:pPr>
            <w:r w:rsidRPr="00AF14C8">
              <w:rPr>
                <w:rFonts w:ascii="Arial" w:hAnsi="Arial" w:cs="Arial"/>
                <w:snapToGrid w:val="0"/>
                <w:sz w:val="20"/>
                <w:lang w:val="fr-FR"/>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AF14C8">
              <w:rPr>
                <w:rFonts w:ascii="Arial" w:hAnsi="Arial" w:cs="Arial"/>
                <w:snapToGrid w:val="0"/>
                <w:sz w:val="20"/>
                <w:lang w:val="fr-FR"/>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00C71A49" w:rsidRPr="00AF14C8">
              <w:rPr>
                <w:rFonts w:ascii="Arial" w:hAnsi="Arial" w:cs="Arial"/>
                <w:snapToGrid w:val="0"/>
                <w:sz w:val="20"/>
                <w:lang w:val="fr-FR"/>
              </w:rPr>
              <w:t xml:space="preserve"> </w:t>
            </w:r>
            <w:r w:rsidRPr="00AF14C8">
              <w:rPr>
                <w:rFonts w:ascii="Arial" w:hAnsi="Arial" w:cs="Arial"/>
                <w:snapToGrid w:val="0"/>
                <w:sz w:val="20"/>
                <w:lang w:val="fr-FR"/>
              </w:rPr>
              <w:t xml:space="preserve">Financial &amp; </w:t>
            </w:r>
            <w:proofErr w:type="spellStart"/>
            <w:r w:rsidRPr="00AF14C8">
              <w:rPr>
                <w:rFonts w:ascii="Arial" w:hAnsi="Arial" w:cs="Arial"/>
                <w:snapToGrid w:val="0"/>
                <w:sz w:val="20"/>
                <w:lang w:val="fr-FR"/>
              </w:rPr>
              <w:t>Insurance</w:t>
            </w:r>
            <w:proofErr w:type="spellEnd"/>
            <w:r w:rsidRPr="00AF14C8">
              <w:rPr>
                <w:rFonts w:ascii="Arial" w:hAnsi="Arial" w:cs="Arial"/>
                <w:snapToGrid w:val="0"/>
                <w:sz w:val="20"/>
                <w:lang w:val="fr-FR"/>
              </w:rPr>
              <w:t xml:space="preserve"> </w:t>
            </w:r>
            <w:proofErr w:type="spellStart"/>
            <w:r w:rsidRPr="00AF14C8">
              <w:rPr>
                <w:rFonts w:ascii="Arial" w:hAnsi="Arial" w:cs="Arial"/>
                <w:snapToGrid w:val="0"/>
                <w:sz w:val="20"/>
                <w:lang w:val="fr-FR"/>
              </w:rPr>
              <w:t>Activities</w:t>
            </w:r>
            <w:proofErr w:type="spellEnd"/>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1A55BD">
              <w:rPr>
                <w:rFonts w:ascii="Arial" w:hAnsi="Arial" w:cs="Arial"/>
                <w:snapToGrid w:val="0"/>
                <w:sz w:val="20"/>
              </w:rPr>
            </w:r>
            <w:r w:rsidR="001A55B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w:t>
            </w:r>
            <w:proofErr w:type="spellStart"/>
            <w:r w:rsidR="000F561F">
              <w:rPr>
                <w:rFonts w:cs="Arial"/>
                <w:b w:val="0"/>
                <w:bCs/>
                <w:sz w:val="20"/>
                <w:u w:val="none"/>
              </w:rPr>
              <w:t>i</w:t>
            </w:r>
            <w:proofErr w:type="spellEnd"/>
            <w:r w:rsidR="000F561F">
              <w:rPr>
                <w:rFonts w:cs="Arial"/>
                <w:b w:val="0"/>
                <w:bCs/>
                <w:sz w:val="20"/>
                <w:u w:val="none"/>
              </w:rPr>
              <w:t>)</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1A55BD">
              <w:rPr>
                <w:rFonts w:cs="Arial"/>
                <w:snapToGrid w:val="0"/>
                <w:sz w:val="20"/>
              </w:rPr>
            </w:r>
            <w:r w:rsidR="001A55BD">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0"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0"/>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1"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1"/>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w:t>
            </w:r>
            <w:proofErr w:type="spellStart"/>
            <w:r w:rsidR="0057353B">
              <w:rPr>
                <w:rFonts w:ascii="Arial" w:hAnsi="Arial" w:cs="Arial"/>
                <w:sz w:val="20"/>
              </w:rPr>
              <w:t>i</w:t>
            </w:r>
            <w:proofErr w:type="spellEnd"/>
            <w:r w:rsidR="0057353B">
              <w:rPr>
                <w:rFonts w:ascii="Arial" w:hAnsi="Arial" w:cs="Arial"/>
                <w:sz w:val="20"/>
              </w:rPr>
              <w:t>)</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600C770A"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00AF14C8">
              <w:rPr>
                <w:rFonts w:ascii="Arial" w:hAnsi="Arial" w:cs="Arial"/>
                <w:sz w:val="20"/>
              </w:rPr>
              <w:t>Roisin McHugh</w:t>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00AF14C8">
              <w:rPr>
                <w:rFonts w:ascii="Arial" w:hAnsi="Arial" w:cs="Arial"/>
                <w:sz w:val="20"/>
              </w:rPr>
              <w:t xml:space="preserve"> Events &amp; Comms Coordinator</w:t>
            </w:r>
          </w:p>
          <w:p w14:paraId="04BBEE3C" w14:textId="77777777" w:rsidR="006048CF" w:rsidRPr="00367B90" w:rsidRDefault="006048CF" w:rsidP="006048CF">
            <w:pPr>
              <w:spacing w:before="80" w:after="80"/>
              <w:rPr>
                <w:rFonts w:ascii="Arial" w:hAnsi="Arial" w:cs="Arial"/>
                <w:sz w:val="20"/>
              </w:rPr>
            </w:pPr>
          </w:p>
          <w:p w14:paraId="38AF1E48" w14:textId="2A0530E1"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bookmarkStart w:id="2" w:name="_GoBack"/>
            <w:bookmarkEnd w:id="2"/>
          </w:p>
          <w:p w14:paraId="3129899F" w14:textId="77777777" w:rsidR="006048CF" w:rsidRPr="00367B90" w:rsidRDefault="006048CF" w:rsidP="006048CF">
            <w:pPr>
              <w:rPr>
                <w:rFonts w:ascii="Arial" w:hAnsi="Arial" w:cs="Arial"/>
                <w:sz w:val="20"/>
              </w:rPr>
            </w:pPr>
          </w:p>
          <w:p w14:paraId="21916DF5" w14:textId="0B1B1BC6"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00AF14C8">
              <w:rPr>
                <w:rFonts w:ascii="Arial" w:hAnsi="Arial" w:cs="Arial"/>
                <w:b/>
                <w:bCs/>
                <w:sz w:val="20"/>
              </w:rPr>
              <w:t xml:space="preserve">02075374997 </w:t>
            </w:r>
            <w:r w:rsidRPr="00367B90">
              <w:rPr>
                <w:rFonts w:ascii="Arial" w:hAnsi="Arial" w:cs="Arial"/>
                <w:sz w:val="20"/>
              </w:rPr>
              <w:t>e-mail:</w:t>
            </w:r>
            <w:r w:rsidR="00AF14C8">
              <w:rPr>
                <w:rFonts w:ascii="Arial" w:hAnsi="Arial" w:cs="Arial"/>
                <w:b/>
                <w:bCs/>
                <w:sz w:val="20"/>
              </w:rPr>
              <w:t xml:space="preserve"> roisin@besa.org.uk</w:t>
            </w:r>
            <w:r w:rsidR="00AF14C8" w:rsidRPr="00367B90">
              <w:rPr>
                <w:rFonts w:ascii="Arial" w:hAnsi="Arial" w:cs="Arial"/>
                <w:sz w:val="20"/>
              </w:rPr>
              <w:t xml:space="preserve"> </w:t>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4B0F" w14:textId="77777777" w:rsidR="001A55BD" w:rsidRDefault="001A55BD">
      <w:r>
        <w:separator/>
      </w:r>
    </w:p>
  </w:endnote>
  <w:endnote w:type="continuationSeparator" w:id="0">
    <w:p w14:paraId="0CF2ADF0" w14:textId="77777777" w:rsidR="001A55BD" w:rsidRDefault="001A55BD">
      <w:r>
        <w:continuationSeparator/>
      </w:r>
    </w:p>
  </w:endnote>
  <w:endnote w:type="continuationNotice" w:id="1">
    <w:p w14:paraId="1CABFE6C" w14:textId="77777777" w:rsidR="001A55BD" w:rsidRDefault="001A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groups)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5E66" w14:textId="77777777" w:rsidR="001A55BD" w:rsidRDefault="001A55BD">
      <w:r>
        <w:separator/>
      </w:r>
    </w:p>
  </w:footnote>
  <w:footnote w:type="continuationSeparator" w:id="0">
    <w:p w14:paraId="5A011925" w14:textId="77777777" w:rsidR="001A55BD" w:rsidRDefault="001A55BD">
      <w:r>
        <w:continuationSeparator/>
      </w:r>
    </w:p>
  </w:footnote>
  <w:footnote w:type="continuationNotice" w:id="1">
    <w:p w14:paraId="4EA57BDA" w14:textId="77777777" w:rsidR="001A55BD" w:rsidRDefault="001A55BD"/>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A55BD"/>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AF14C8"/>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8" ma:contentTypeDescription="Create a new document." ma:contentTypeScope="" ma:versionID="cf3c80c9e69ca5e86b9cbaf2de1ed27a">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7458a393640fc2942b268e6b936c125b"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010D-BCE9-434B-A32A-7E3B1F118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3.xml><?xml version="1.0" encoding="utf-8"?>
<ds:datastoreItem xmlns:ds="http://schemas.openxmlformats.org/officeDocument/2006/customXml" ds:itemID="{D144DC2A-691C-4DE3-9D0D-31672F53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C284D-FF6D-4F59-A417-5502C1E0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14490</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Roisin McHugh</cp:lastModifiedBy>
  <cp:revision>2</cp:revision>
  <cp:lastPrinted>2019-01-24T14:05:00Z</cp:lastPrinted>
  <dcterms:created xsi:type="dcterms:W3CDTF">2019-08-16T08:57:00Z</dcterms:created>
  <dcterms:modified xsi:type="dcterms:W3CDTF">2019-08-16T08:57:00Z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